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7B2" w:rsidRPr="00FC05D3" w:rsidRDefault="003327B2" w:rsidP="00FC05D3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\</w:t>
      </w:r>
    </w:p>
    <w:p w:rsidR="003327B2" w:rsidRPr="00C96D57" w:rsidRDefault="003327B2" w:rsidP="00C96D5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2926C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C:\Users\User\Desktop\ГЕРБ 3.jpeg" style="width:42pt;height:54pt;visibility:visible">
            <v:imagedata r:id="rId5" o:title="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</w:t>
      </w:r>
      <w:r w:rsidRPr="00F26950">
        <w:rPr>
          <w:rFonts w:ascii="Times New Roman" w:hAnsi="Times New Roman" w:cs="Times New Roman"/>
          <w:sz w:val="24"/>
          <w:szCs w:val="24"/>
          <w:lang w:eastAsia="ru-RU"/>
        </w:rPr>
        <w:t>ПРОЕКТ</w:t>
      </w:r>
    </w:p>
    <w:p w:rsidR="003327B2" w:rsidRDefault="003327B2" w:rsidP="00230B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СОВЕТ ДЕПУТАТОВ</w:t>
      </w:r>
    </w:p>
    <w:p w:rsidR="003327B2" w:rsidRPr="00FC05D3" w:rsidRDefault="003327B2" w:rsidP="00230B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КУЯШСКОГО СЕЛЬСКОГО ПОСЕЛЕНИЯ</w:t>
      </w:r>
    </w:p>
    <w:p w:rsidR="003327B2" w:rsidRPr="00FC05D3" w:rsidRDefault="003327B2" w:rsidP="00230B8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КУНАШАКСКОГО МУНИЦИПАЛЬНОГО РАЙОНА</w:t>
      </w:r>
    </w:p>
    <w:p w:rsidR="003327B2" w:rsidRPr="00FC05D3" w:rsidRDefault="003327B2" w:rsidP="00FC05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pict>
          <v:line id="Прямая соединительная линия 2" o:spid="_x0000_s1026" style="position:absolute;left:0;text-align:left;z-index:251658240;visibility:visible" from="4.4pt,9pt" to="463.4pt,9pt" strokeweight="4.5pt">
            <v:stroke linestyle="thickThin"/>
          </v:line>
        </w:pict>
      </w:r>
    </w:p>
    <w:p w:rsidR="003327B2" w:rsidRDefault="003327B2" w:rsidP="00FC05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327B2" w:rsidRPr="00FC05D3" w:rsidRDefault="003327B2" w:rsidP="00FC05D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FC05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3327B2" w:rsidRPr="00FC05D3" w:rsidRDefault="003327B2" w:rsidP="00C96D5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3327B2" w:rsidRPr="00230B84" w:rsidRDefault="003327B2" w:rsidP="00FC05D3">
      <w:pPr>
        <w:keepNext/>
        <w:spacing w:before="240" w:after="60" w:line="240" w:lineRule="auto"/>
        <w:outlineLvl w:val="0"/>
        <w:rPr>
          <w:rFonts w:ascii="Times New Roman" w:hAnsi="Times New Roman" w:cs="Times New Roman"/>
          <w:b/>
          <w:bCs/>
          <w:color w:val="FF0000"/>
          <w:kern w:val="28"/>
          <w:sz w:val="24"/>
          <w:szCs w:val="24"/>
          <w:lang/>
        </w:rPr>
      </w:pPr>
      <w:r>
        <w:rPr>
          <w:rFonts w:ascii="Times New Roman" w:hAnsi="Times New Roman" w:cs="Times New Roman"/>
          <w:b/>
          <w:bCs/>
          <w:kern w:val="28"/>
          <w:sz w:val="24"/>
          <w:szCs w:val="24"/>
          <w:lang/>
        </w:rPr>
        <w:t xml:space="preserve">от </w:t>
      </w:r>
      <w:r>
        <w:rPr>
          <w:rFonts w:ascii="Times New Roman" w:hAnsi="Times New Roman" w:cs="Times New Roman"/>
          <w:b/>
          <w:bCs/>
          <w:kern w:val="28"/>
          <w:sz w:val="24"/>
          <w:szCs w:val="24"/>
          <w:lang/>
        </w:rPr>
        <w:t>____________2019 г. №</w:t>
      </w:r>
    </w:p>
    <w:p w:rsidR="003327B2" w:rsidRPr="00FC05D3" w:rsidRDefault="003327B2" w:rsidP="00FC05D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230B84" w:rsidRDefault="003327B2" w:rsidP="00230B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327B2" w:rsidRPr="00F26950" w:rsidRDefault="003327B2" w:rsidP="00C96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695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 бюджете Куяшского сельского</w:t>
      </w:r>
    </w:p>
    <w:p w:rsidR="003327B2" w:rsidRPr="00F26950" w:rsidRDefault="003327B2" w:rsidP="00C96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695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поселенияна 2020 год и на</w:t>
      </w:r>
    </w:p>
    <w:p w:rsidR="003327B2" w:rsidRPr="00F26950" w:rsidRDefault="003327B2" w:rsidP="00C96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695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плановый период 2021 и 2022 годов</w:t>
      </w:r>
    </w:p>
    <w:p w:rsidR="003327B2" w:rsidRPr="00F26950" w:rsidRDefault="003327B2" w:rsidP="00C96D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27B2" w:rsidRPr="00F26950" w:rsidRDefault="003327B2" w:rsidP="00C96D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27B2" w:rsidRPr="00F26950" w:rsidRDefault="003327B2" w:rsidP="00C96D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6950">
        <w:rPr>
          <w:rFonts w:ascii="Times New Roman" w:hAnsi="Times New Roman" w:cs="Times New Roman"/>
          <w:sz w:val="24"/>
          <w:szCs w:val="24"/>
          <w:lang w:eastAsia="ru-RU"/>
        </w:rPr>
        <w:t xml:space="preserve">        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Федерации», Уставом Куяшского сельского поселения, Положением о бюджетном процессе в Куяшском сельском поселении, Совет депутатов Куяшского сельского поселения </w:t>
      </w:r>
    </w:p>
    <w:p w:rsidR="003327B2" w:rsidRPr="00F26950" w:rsidRDefault="003327B2" w:rsidP="00C96D5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DB3158" w:rsidRDefault="003327B2" w:rsidP="00C96D5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695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РЕШАЕТ:</w:t>
      </w:r>
    </w:p>
    <w:p w:rsidR="003327B2" w:rsidRPr="00DB3158" w:rsidRDefault="003327B2" w:rsidP="00C96D5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142" w:hanging="7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3158">
        <w:rPr>
          <w:rFonts w:ascii="Times New Roman" w:hAnsi="Times New Roman" w:cs="Times New Roman"/>
          <w:sz w:val="24"/>
          <w:szCs w:val="24"/>
          <w:lang w:eastAsia="ru-RU"/>
        </w:rPr>
        <w:t>Принять бюджет Куяшского сельского поселения на 2020 год и на плановый период 2021 и 2022  годов согласно приложению.</w:t>
      </w:r>
    </w:p>
    <w:p w:rsidR="003327B2" w:rsidRPr="00DB3158" w:rsidRDefault="003327B2" w:rsidP="00C96D5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142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3158">
        <w:rPr>
          <w:rFonts w:ascii="Times New Roman" w:hAnsi="Times New Roman" w:cs="Times New Roman"/>
          <w:sz w:val="24"/>
          <w:szCs w:val="24"/>
          <w:lang w:eastAsia="ru-RU"/>
        </w:rPr>
        <w:t>Настоящее решение вступает в силу с  01 января 2020 года и подлежит обнародованию и размещению на официальном сайте Куяшского сельского поселения в сети интернет.</w:t>
      </w:r>
    </w:p>
    <w:p w:rsidR="003327B2" w:rsidRPr="00F26950" w:rsidRDefault="003327B2" w:rsidP="00C96D57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6950">
        <w:rPr>
          <w:rFonts w:ascii="Times New Roman" w:hAnsi="Times New Roman" w:cs="Times New Roman"/>
          <w:sz w:val="24"/>
          <w:szCs w:val="24"/>
          <w:lang w:eastAsia="ru-RU"/>
        </w:rPr>
        <w:t>Контроль исполнения данного решения возложить на комиссию по бюджету и налоговой политике Совета депутатов Куяшского сельского поселения.</w:t>
      </w:r>
    </w:p>
    <w:p w:rsidR="003327B2" w:rsidRPr="00F26950" w:rsidRDefault="003327B2" w:rsidP="00230B8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26950" w:rsidRDefault="003327B2" w:rsidP="00C96D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26950" w:rsidRDefault="003327B2" w:rsidP="00230B84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26950" w:rsidRDefault="003327B2" w:rsidP="00230B84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F26950">
        <w:rPr>
          <w:rFonts w:ascii="Times New Roman" w:hAnsi="Times New Roman" w:cs="Times New Roman"/>
          <w:sz w:val="24"/>
          <w:szCs w:val="24"/>
          <w:lang w:eastAsia="ru-RU"/>
        </w:rPr>
        <w:t xml:space="preserve">Председатель Совета депутатов                                             </w:t>
      </w:r>
    </w:p>
    <w:p w:rsidR="003327B2" w:rsidRDefault="003327B2" w:rsidP="00C96D57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6950">
        <w:rPr>
          <w:rFonts w:ascii="Times New Roman" w:hAnsi="Times New Roman" w:cs="Times New Roman"/>
          <w:sz w:val="24"/>
          <w:szCs w:val="24"/>
          <w:lang w:eastAsia="ru-RU"/>
        </w:rPr>
        <w:t>Куяшского сельского поселения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</w:t>
      </w:r>
      <w:r w:rsidRPr="00F26950">
        <w:rPr>
          <w:rFonts w:ascii="Times New Roman" w:hAnsi="Times New Roman" w:cs="Times New Roman"/>
          <w:sz w:val="24"/>
          <w:szCs w:val="24"/>
          <w:lang w:eastAsia="ru-RU"/>
        </w:rPr>
        <w:t>А.П.Шубин</w:t>
      </w:r>
    </w:p>
    <w:p w:rsidR="003327B2" w:rsidRDefault="003327B2" w:rsidP="00230B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Default="003327B2" w:rsidP="00230B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230B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DB3158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>Приложение</w:t>
      </w:r>
    </w:p>
    <w:p w:rsidR="003327B2" w:rsidRPr="00FC05D3" w:rsidRDefault="003327B2" w:rsidP="00DB3158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3327B2" w:rsidRPr="00FC05D3" w:rsidRDefault="003327B2" w:rsidP="00DB3158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>Куяшского сельского поселения</w:t>
      </w:r>
    </w:p>
    <w:p w:rsidR="003327B2" w:rsidRPr="00FC05D3" w:rsidRDefault="003327B2" w:rsidP="00DB3158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ru-RU"/>
        </w:rPr>
        <w:t>__________2019 г.№____</w:t>
      </w:r>
    </w:p>
    <w:p w:rsidR="003327B2" w:rsidRPr="00FC05D3" w:rsidRDefault="003327B2" w:rsidP="00FC0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FC0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27B2" w:rsidRPr="00FC05D3" w:rsidRDefault="003327B2" w:rsidP="00FC0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 бюджете Куяшско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го сельского поселения на  2020 </w:t>
      </w:r>
      <w:r w:rsidRPr="00FC05D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год и </w:t>
      </w:r>
    </w:p>
    <w:p w:rsidR="003327B2" w:rsidRPr="00FC05D3" w:rsidRDefault="003327B2" w:rsidP="00FC05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плановый период 2021 и 2022</w:t>
      </w:r>
      <w:r w:rsidRPr="00FC05D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</w:p>
    <w:p w:rsidR="003327B2" w:rsidRPr="00FC05D3" w:rsidRDefault="003327B2" w:rsidP="00FC0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1. 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> Утвердить основные характеристики бюджета  Куяшского  сельс</w:t>
      </w:r>
      <w:r>
        <w:rPr>
          <w:rFonts w:ascii="Times New Roman" w:hAnsi="Times New Roman" w:cs="Times New Roman"/>
          <w:sz w:val="24"/>
          <w:szCs w:val="24"/>
          <w:lang w:eastAsia="ru-RU"/>
        </w:rPr>
        <w:t>кого  поселения на 2020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>год:</w:t>
      </w: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        1) прогнозируемый общий объем доходов бюджета Куяшского  сельск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  поселения в сумме 7 320,700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>тыс.  рублей, в том числе безвозмездные поступления от других бюджетов бюджетной системы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Российской Федерации в сумме  5 042,200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рублей;</w:t>
      </w: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2) общий объем расходов бюджета Куяшского  сельского  поселения в сумме </w:t>
      </w: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сумме 7 320,700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3327B2" w:rsidRPr="00FC05D3" w:rsidRDefault="003327B2" w:rsidP="00C96D5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>2. Утвердить основные характеристики бюджета Куяшско</w:t>
      </w:r>
      <w:r>
        <w:rPr>
          <w:rFonts w:ascii="Times New Roman" w:hAnsi="Times New Roman" w:cs="Times New Roman"/>
          <w:sz w:val="24"/>
          <w:szCs w:val="24"/>
          <w:lang w:eastAsia="ru-RU"/>
        </w:rPr>
        <w:t>го  сельского  поселения на 2021 год и на 2022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год:</w:t>
      </w: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>1) прогнозируемый общий объем доходов бюджета Куяшско</w:t>
      </w:r>
      <w:r>
        <w:rPr>
          <w:rFonts w:ascii="Times New Roman" w:hAnsi="Times New Roman" w:cs="Times New Roman"/>
          <w:sz w:val="24"/>
          <w:szCs w:val="24"/>
          <w:lang w:eastAsia="ru-RU"/>
        </w:rPr>
        <w:t>го  сельского  поселения на 2021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 </w:t>
      </w:r>
      <w:r>
        <w:rPr>
          <w:rFonts w:ascii="Times New Roman" w:hAnsi="Times New Roman" w:cs="Times New Roman"/>
          <w:sz w:val="24"/>
          <w:szCs w:val="24"/>
          <w:lang w:eastAsia="ru-RU"/>
        </w:rPr>
        <w:t>4 140,900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тыс. рублей, в том числе безвозмездные поступления от других бюджетов бюджетной системы Российской Федерации в сумме  </w:t>
      </w:r>
      <w:r>
        <w:rPr>
          <w:rFonts w:ascii="Times New Roman" w:hAnsi="Times New Roman" w:cs="Times New Roman"/>
          <w:sz w:val="24"/>
          <w:szCs w:val="24"/>
          <w:lang w:eastAsia="ru-RU"/>
        </w:rPr>
        <w:t>1 839,800 тыс. рублей, и на 2022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  <w:lang w:eastAsia="ru-RU"/>
        </w:rPr>
        <w:t>4 135,200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>тыс. рублей, в том числе безвозмездные поступления от других бюджетов бюджетной системы Российской Федерации в сумме</w:t>
      </w:r>
      <w:r>
        <w:rPr>
          <w:rFonts w:ascii="Times New Roman" w:hAnsi="Times New Roman" w:cs="Times New Roman"/>
          <w:sz w:val="24"/>
          <w:szCs w:val="24"/>
          <w:lang w:eastAsia="ru-RU"/>
        </w:rPr>
        <w:t>1 820,700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рублей;</w:t>
      </w:r>
    </w:p>
    <w:p w:rsidR="003327B2" w:rsidRPr="003D4F98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>2) общий объем расходов бюджета Куяшс</w:t>
      </w:r>
      <w:r>
        <w:rPr>
          <w:rFonts w:ascii="Times New Roman" w:hAnsi="Times New Roman" w:cs="Times New Roman"/>
          <w:sz w:val="24"/>
          <w:szCs w:val="24"/>
          <w:lang w:eastAsia="ru-RU"/>
        </w:rPr>
        <w:t>кого сельского поселения на 2021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  <w:lang w:eastAsia="ru-RU"/>
        </w:rPr>
        <w:t>4 140,900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в том числе условно утвержденные расходы в сумме </w:t>
      </w:r>
      <w:r w:rsidRPr="003D4F98">
        <w:rPr>
          <w:rFonts w:ascii="Times New Roman" w:hAnsi="Times New Roman" w:cs="Times New Roman"/>
          <w:sz w:val="24"/>
          <w:szCs w:val="24"/>
          <w:lang w:eastAsia="ru-RU"/>
        </w:rPr>
        <w:t>97,103тыс. рублей, и на 2022 год в сумме  4 135,200 тыс. рублей, в том числе условно утвержденные расходы в сумме 193,325 тыс. рублей.</w:t>
      </w:r>
    </w:p>
    <w:p w:rsidR="003327B2" w:rsidRPr="00FC05D3" w:rsidRDefault="003327B2" w:rsidP="00C96D5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napToGrid w:val="0"/>
          <w:sz w:val="24"/>
          <w:szCs w:val="24"/>
          <w:lang w:eastAsia="ru-RU"/>
        </w:rPr>
        <w:t>3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>.Утвердить нормативы доходов бюджета Куяшског</w:t>
      </w:r>
      <w:r>
        <w:rPr>
          <w:rFonts w:ascii="Times New Roman" w:hAnsi="Times New Roman" w:cs="Times New Roman"/>
          <w:sz w:val="24"/>
          <w:szCs w:val="24"/>
          <w:lang w:eastAsia="ru-RU"/>
        </w:rPr>
        <w:t>о  сельского  поселения   на 2020 год и на  плановый период 2021 и 2022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годов согласно приложению 1.</w:t>
      </w: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>4.Утвердить перечень главных администраторов доходов бюджета Куяшского  сельского  поселения согласно приложению 2.</w:t>
      </w: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>5. Утвердить перечень главных администраторов источников финансирования дефицита бюджета Куяшского  сельского  поселения согласно приложению 3.</w:t>
      </w: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6. 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Утвердить общий объем бюджетных ассигнований на исполнение публичных  нормативных обязательств  бюджета Куяшского  сельского 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поселения   на 2020 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>год в сумме 0 тыс. р</w:t>
      </w:r>
      <w:r>
        <w:rPr>
          <w:rFonts w:ascii="Times New Roman" w:hAnsi="Times New Roman" w:cs="Times New Roman"/>
          <w:sz w:val="24"/>
          <w:szCs w:val="24"/>
          <w:lang w:eastAsia="ru-RU"/>
        </w:rPr>
        <w:t>ублей  и на плановый период 2021 и 2022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годов в сумме 0 тыс. рублей.</w:t>
      </w: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7. 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>Установить общий объем межбюджетных трансфертов, предоставляемых другим бюд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жетам бюджетной системы на 2020 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год в сумме 0 тыс. </w:t>
      </w:r>
      <w:r>
        <w:rPr>
          <w:rFonts w:ascii="Times New Roman" w:hAnsi="Times New Roman" w:cs="Times New Roman"/>
          <w:sz w:val="24"/>
          <w:szCs w:val="24"/>
          <w:lang w:eastAsia="ru-RU"/>
        </w:rPr>
        <w:t>рублей и на плановый период 2021 и 2022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годов в сумме 0 тыс. рублей.</w:t>
      </w: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>8. Утвердить:</w:t>
      </w: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        1) распределение бюджетных ассигнований по разделам, подразделам, целевым статьям, группам (группам и подгруппам) видов расходов бюджета Куяшс</w:t>
      </w:r>
      <w:r>
        <w:rPr>
          <w:rFonts w:ascii="Times New Roman" w:hAnsi="Times New Roman" w:cs="Times New Roman"/>
          <w:sz w:val="24"/>
          <w:szCs w:val="24"/>
          <w:lang w:eastAsia="ru-RU"/>
        </w:rPr>
        <w:t>кого сельского поселения на 2020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 (далее – классификация расходов бюджетов) согласно прило</w:t>
      </w:r>
      <w:r>
        <w:rPr>
          <w:rFonts w:ascii="Times New Roman" w:hAnsi="Times New Roman" w:cs="Times New Roman"/>
          <w:sz w:val="24"/>
          <w:szCs w:val="24"/>
          <w:lang w:eastAsia="ru-RU"/>
        </w:rPr>
        <w:t>жению 4, на плановый период 2021 и 2022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годов согласно приложению 5;</w:t>
      </w: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        2)  ведомственную структуру расходов бюджета Куяшского  сельского  поселения </w:t>
      </w:r>
      <w:r>
        <w:rPr>
          <w:rFonts w:ascii="Times New Roman" w:hAnsi="Times New Roman" w:cs="Times New Roman"/>
          <w:snapToGrid w:val="0"/>
          <w:sz w:val="24"/>
          <w:szCs w:val="24"/>
          <w:lang w:eastAsia="ru-RU"/>
        </w:rPr>
        <w:t xml:space="preserve">на 2020 </w:t>
      </w:r>
      <w:r w:rsidRPr="00FC05D3">
        <w:rPr>
          <w:rFonts w:ascii="Times New Roman" w:hAnsi="Times New Roman" w:cs="Times New Roman"/>
          <w:snapToGrid w:val="0"/>
          <w:sz w:val="24"/>
          <w:szCs w:val="24"/>
          <w:lang w:eastAsia="ru-RU"/>
        </w:rPr>
        <w:t xml:space="preserve">год 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>согласно приложению 6, на плановый период 202</w:t>
      </w:r>
      <w:r>
        <w:rPr>
          <w:rFonts w:ascii="Times New Roman" w:hAnsi="Times New Roman" w:cs="Times New Roman"/>
          <w:sz w:val="24"/>
          <w:szCs w:val="24"/>
          <w:lang w:eastAsia="ru-RU"/>
        </w:rPr>
        <w:t>1 и 2022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годов согласно приложению 7.</w:t>
      </w: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>9. Установить следующ</w:t>
      </w:r>
      <w:r>
        <w:rPr>
          <w:rFonts w:ascii="Times New Roman" w:hAnsi="Times New Roman" w:cs="Times New Roman"/>
          <w:sz w:val="24"/>
          <w:szCs w:val="24"/>
          <w:lang w:eastAsia="ru-RU"/>
        </w:rPr>
        <w:t>ие основания для внесения в 2020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году изменений в показатели сводной бюджетной росписи бюджета Куяшского сельского поселения:</w:t>
      </w: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1)  распределение зарезервированных в составе бюджета Куяшского сельского поселения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2020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год:</w:t>
      </w: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- бюджетные ассигнования, предусмотренные по целевой статье «Резервные фонды местных администраций», подраздела «Резервные фонды» раздела «Общегосударственные вопросы» классификации расходов бюджета, на финансовое обеспечение непредвиденных расходов, в том числе на проведение аварийно- восстановительных работ и иных мероприятий, связанных с ликвидацией последствий стихийных бедствий и других чрезвычайных ситуаций; </w:t>
      </w: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       2) изменение бюджетной классификации Российской Федерации, в том числе для отражения межбюджетных трансфертов;</w:t>
      </w: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       3) перераспределение администрацией Куяшского сельского поселения бюджетных ассигнований, предусмотренных в ведомственной структуре, по соответствующим разделам по кодам классификации расходов  бюджетов бюджетной системы Российской Федерации; </w:t>
      </w: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       4) поступление в доход бюджета Куяшского сельского поселения средств, полученных от добровольных пожертвований;</w:t>
      </w: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FC05D3">
        <w:rPr>
          <w:rFonts w:ascii="Times New Roman" w:hAnsi="Times New Roman" w:cs="Times New Roman"/>
          <w:color w:val="3C3C3C"/>
          <w:sz w:val="24"/>
          <w:szCs w:val="24"/>
          <w:shd w:val="clear" w:color="auto" w:fill="FFFFFF"/>
          <w:lang w:eastAsia="ru-RU"/>
        </w:rPr>
        <w:t xml:space="preserve">        5</w:t>
      </w:r>
      <w:r w:rsidRPr="00FC05D3">
        <w:rPr>
          <w:rFonts w:ascii="Arial" w:hAnsi="Arial" w:cs="Arial"/>
          <w:color w:val="3C3C3C"/>
          <w:sz w:val="24"/>
          <w:szCs w:val="24"/>
          <w:shd w:val="clear" w:color="auto" w:fill="FFFFFF"/>
          <w:lang w:eastAsia="ru-RU"/>
        </w:rPr>
        <w:t xml:space="preserve">) </w:t>
      </w:r>
      <w:r w:rsidRPr="00FC05D3">
        <w:rPr>
          <w:rFonts w:ascii="Times New Roman" w:hAnsi="Times New Roman" w:cs="Times New Roman"/>
          <w:sz w:val="24"/>
          <w:szCs w:val="24"/>
          <w:shd w:val="clear" w:color="auto" w:fill="FFFFFF"/>
          <w:lang w:eastAsia="ru-RU"/>
        </w:rPr>
        <w:t>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бюджете, а также в случае сокращения (возврата при отсутствии потребности) указанных средств.</w:t>
      </w: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>10. Установить, что доведение лимитов бюджетных о</w:t>
      </w:r>
      <w:r>
        <w:rPr>
          <w:rFonts w:ascii="Times New Roman" w:hAnsi="Times New Roman" w:cs="Times New Roman"/>
          <w:sz w:val="24"/>
          <w:szCs w:val="24"/>
          <w:lang w:eastAsia="ru-RU"/>
        </w:rPr>
        <w:t>бязательств на 2020 год и финансирование в 2020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году осуществляется с учетом следующей приоритетности расходов:</w:t>
      </w: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>1) оплата труда и начисления на оплату труда;</w:t>
      </w: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>2) оплата коммунальных услуг и услуг связи, арендной платы за пользование помещениями;</w:t>
      </w: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>3) уплата налогов и сборов в бюджеты бюджетной системы Российской Федерации;</w:t>
      </w: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>4) доведение лимито</w:t>
      </w:r>
      <w:r>
        <w:rPr>
          <w:rFonts w:ascii="Times New Roman" w:hAnsi="Times New Roman" w:cs="Times New Roman"/>
          <w:sz w:val="24"/>
          <w:szCs w:val="24"/>
          <w:lang w:eastAsia="ru-RU"/>
        </w:rPr>
        <w:t>в бюджетных обязательств на 2020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 по иным направлениям, не указанным в настоящей части, осуществляется в соответствии с распоряжениями Главы администрации Куяшского  сельского    поселения.</w:t>
      </w:r>
    </w:p>
    <w:p w:rsidR="003327B2" w:rsidRPr="00FC05D3" w:rsidRDefault="003327B2" w:rsidP="00C96D57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>11. Установить верхний предел муниципального внутреннего долга бюджета  Куяшского  сельского поселения:</w:t>
      </w:r>
    </w:p>
    <w:p w:rsidR="003327B2" w:rsidRPr="003D4F98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8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1 января 2021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года в сумме </w:t>
      </w:r>
      <w:r>
        <w:rPr>
          <w:rFonts w:ascii="Times New Roman" w:hAnsi="Times New Roman" w:cs="Times New Roman"/>
          <w:sz w:val="24"/>
          <w:szCs w:val="24"/>
          <w:lang w:eastAsia="ru-RU"/>
        </w:rPr>
        <w:t>113,925</w:t>
      </w:r>
      <w:r w:rsidRPr="003D4F98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в том числе верхний предел долга по муниципальным гарантиям </w:t>
      </w:r>
      <w:r w:rsidRPr="003D4F98">
        <w:rPr>
          <w:rFonts w:ascii="Times New Roman" w:hAnsi="Times New Roman" w:cs="Times New Roman"/>
          <w:spacing w:val="-8"/>
          <w:sz w:val="24"/>
          <w:szCs w:val="24"/>
          <w:lang w:eastAsia="ru-RU"/>
        </w:rPr>
        <w:t xml:space="preserve">в сумме </w:t>
      </w:r>
      <w:r w:rsidRPr="003D4F98">
        <w:rPr>
          <w:rFonts w:ascii="Times New Roman" w:hAnsi="Times New Roman" w:cs="Times New Roman"/>
          <w:sz w:val="24"/>
          <w:szCs w:val="24"/>
          <w:lang w:eastAsia="ru-RU"/>
        </w:rPr>
        <w:t xml:space="preserve"> 0 </w:t>
      </w:r>
      <w:r w:rsidRPr="003D4F98">
        <w:rPr>
          <w:rFonts w:ascii="Times New Roman" w:hAnsi="Times New Roman" w:cs="Times New Roman"/>
          <w:spacing w:val="-8"/>
          <w:sz w:val="24"/>
          <w:szCs w:val="24"/>
          <w:lang w:eastAsia="ru-RU"/>
        </w:rPr>
        <w:t>тыс. рублей;</w:t>
      </w:r>
    </w:p>
    <w:p w:rsidR="003327B2" w:rsidRPr="003D4F98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pacing w:val="-8"/>
          <w:sz w:val="24"/>
          <w:szCs w:val="24"/>
          <w:lang w:eastAsia="ru-RU"/>
        </w:rPr>
      </w:pPr>
      <w:r w:rsidRPr="003D4F98">
        <w:rPr>
          <w:rFonts w:ascii="Times New Roman" w:hAnsi="Times New Roman" w:cs="Times New Roman"/>
          <w:sz w:val="24"/>
          <w:szCs w:val="24"/>
          <w:lang w:eastAsia="ru-RU"/>
        </w:rPr>
        <w:t xml:space="preserve">на 1 января 2022 года в сумме </w:t>
      </w:r>
      <w:r>
        <w:rPr>
          <w:rFonts w:ascii="Times New Roman" w:hAnsi="Times New Roman" w:cs="Times New Roman"/>
          <w:sz w:val="24"/>
          <w:szCs w:val="24"/>
          <w:lang w:eastAsia="ru-RU"/>
        </w:rPr>
        <w:t>115,055</w:t>
      </w:r>
      <w:r w:rsidRPr="003D4F98">
        <w:rPr>
          <w:rFonts w:ascii="Times New Roman" w:hAnsi="Times New Roman" w:cs="Times New Roman"/>
          <w:sz w:val="24"/>
          <w:szCs w:val="24"/>
          <w:lang w:eastAsia="ru-RU"/>
        </w:rPr>
        <w:t xml:space="preserve"> тыс. рублей, в том  числе верхний предел долга по муниципальным гарантиям </w:t>
      </w:r>
      <w:r w:rsidRPr="003D4F98">
        <w:rPr>
          <w:rFonts w:ascii="Times New Roman" w:hAnsi="Times New Roman" w:cs="Times New Roman"/>
          <w:spacing w:val="-8"/>
          <w:sz w:val="24"/>
          <w:szCs w:val="24"/>
          <w:lang w:eastAsia="ru-RU"/>
        </w:rPr>
        <w:t xml:space="preserve">в сумме </w:t>
      </w:r>
      <w:r w:rsidRPr="003D4F98">
        <w:rPr>
          <w:rFonts w:ascii="Times New Roman" w:hAnsi="Times New Roman" w:cs="Times New Roman"/>
          <w:sz w:val="24"/>
          <w:szCs w:val="24"/>
          <w:lang w:eastAsia="ru-RU"/>
        </w:rPr>
        <w:t xml:space="preserve"> 0 </w:t>
      </w:r>
      <w:r w:rsidRPr="003D4F98">
        <w:rPr>
          <w:rFonts w:ascii="Times New Roman" w:hAnsi="Times New Roman" w:cs="Times New Roman"/>
          <w:spacing w:val="-8"/>
          <w:sz w:val="24"/>
          <w:szCs w:val="24"/>
          <w:lang w:eastAsia="ru-RU"/>
        </w:rPr>
        <w:t>тыс. рублей;</w:t>
      </w: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pacing w:val="-8"/>
          <w:sz w:val="24"/>
          <w:szCs w:val="24"/>
          <w:lang w:eastAsia="ru-RU"/>
        </w:rPr>
      </w:pPr>
      <w:r w:rsidRPr="003D4F98">
        <w:rPr>
          <w:rFonts w:ascii="Times New Roman" w:hAnsi="Times New Roman" w:cs="Times New Roman"/>
          <w:sz w:val="24"/>
          <w:szCs w:val="24"/>
          <w:lang w:eastAsia="ru-RU"/>
        </w:rPr>
        <w:t xml:space="preserve">на 1 января 2023 года в сумме </w:t>
      </w:r>
      <w:r>
        <w:rPr>
          <w:rFonts w:ascii="Times New Roman" w:hAnsi="Times New Roman" w:cs="Times New Roman"/>
          <w:sz w:val="24"/>
          <w:szCs w:val="24"/>
          <w:lang w:eastAsia="ru-RU"/>
        </w:rPr>
        <w:t>115,725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тыс. рублей, в том числе верхний предел долга по муниципальным гарантиям </w:t>
      </w:r>
      <w:r w:rsidRPr="00FC05D3">
        <w:rPr>
          <w:rFonts w:ascii="Times New Roman" w:hAnsi="Times New Roman" w:cs="Times New Roman"/>
          <w:spacing w:val="-8"/>
          <w:sz w:val="24"/>
          <w:szCs w:val="24"/>
          <w:lang w:eastAsia="ru-RU"/>
        </w:rPr>
        <w:t xml:space="preserve">в сумме 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0 </w:t>
      </w:r>
      <w:r w:rsidRPr="00FC05D3">
        <w:rPr>
          <w:rFonts w:ascii="Times New Roman" w:hAnsi="Times New Roman" w:cs="Times New Roman"/>
          <w:spacing w:val="-8"/>
          <w:sz w:val="24"/>
          <w:szCs w:val="24"/>
          <w:lang w:eastAsia="ru-RU"/>
        </w:rPr>
        <w:t>тыс. рублей.</w:t>
      </w:r>
    </w:p>
    <w:p w:rsidR="003327B2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pacing w:val="-8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pacing w:val="-8"/>
          <w:sz w:val="24"/>
          <w:szCs w:val="24"/>
          <w:lang w:eastAsia="ru-RU"/>
        </w:rPr>
        <w:t>Установить предельный об</w:t>
      </w:r>
      <w:r>
        <w:rPr>
          <w:rFonts w:ascii="Times New Roman" w:hAnsi="Times New Roman" w:cs="Times New Roman"/>
          <w:spacing w:val="-8"/>
          <w:sz w:val="24"/>
          <w:szCs w:val="24"/>
          <w:lang w:eastAsia="ru-RU"/>
        </w:rPr>
        <w:t>ъем муниципального долга на 2020</w:t>
      </w:r>
      <w:r w:rsidRPr="00FC05D3">
        <w:rPr>
          <w:rFonts w:ascii="Times New Roman" w:hAnsi="Times New Roman" w:cs="Times New Roman"/>
          <w:spacing w:val="-8"/>
          <w:sz w:val="24"/>
          <w:szCs w:val="24"/>
          <w:lang w:eastAsia="ru-RU"/>
        </w:rPr>
        <w:t xml:space="preserve"> год в сумме </w:t>
      </w:r>
      <w:r>
        <w:rPr>
          <w:rFonts w:ascii="Times New Roman" w:hAnsi="Times New Roman" w:cs="Times New Roman"/>
          <w:spacing w:val="-8"/>
          <w:sz w:val="24"/>
          <w:szCs w:val="24"/>
          <w:lang w:eastAsia="ru-RU"/>
        </w:rPr>
        <w:t>113,925</w:t>
      </w:r>
      <w:r w:rsidRPr="003D4F98">
        <w:rPr>
          <w:rFonts w:ascii="Times New Roman" w:hAnsi="Times New Roman" w:cs="Times New Roman"/>
          <w:spacing w:val="-8"/>
          <w:sz w:val="24"/>
          <w:szCs w:val="24"/>
          <w:lang w:eastAsia="ru-RU"/>
        </w:rPr>
        <w:t xml:space="preserve">тыс. руб., на 2021 год в сумме  </w:t>
      </w:r>
      <w:r>
        <w:rPr>
          <w:rFonts w:ascii="Times New Roman" w:hAnsi="Times New Roman" w:cs="Times New Roman"/>
          <w:spacing w:val="-8"/>
          <w:sz w:val="24"/>
          <w:szCs w:val="24"/>
          <w:lang w:eastAsia="ru-RU"/>
        </w:rPr>
        <w:t>115,055</w:t>
      </w:r>
      <w:r w:rsidRPr="003D4F98">
        <w:rPr>
          <w:rFonts w:ascii="Times New Roman" w:hAnsi="Times New Roman" w:cs="Times New Roman"/>
          <w:spacing w:val="-8"/>
          <w:sz w:val="24"/>
          <w:szCs w:val="24"/>
          <w:lang w:eastAsia="ru-RU"/>
        </w:rPr>
        <w:t xml:space="preserve"> тыс. руб., на 2022 год в сумме </w:t>
      </w:r>
      <w:r>
        <w:rPr>
          <w:rFonts w:ascii="Times New Roman" w:hAnsi="Times New Roman" w:cs="Times New Roman"/>
          <w:spacing w:val="-8"/>
          <w:sz w:val="24"/>
          <w:szCs w:val="24"/>
          <w:lang w:eastAsia="ru-RU"/>
        </w:rPr>
        <w:t>115,725</w:t>
      </w:r>
      <w:r w:rsidRPr="003D4F98">
        <w:rPr>
          <w:rFonts w:ascii="Times New Roman" w:hAnsi="Times New Roman" w:cs="Times New Roman"/>
          <w:spacing w:val="-8"/>
          <w:sz w:val="24"/>
          <w:szCs w:val="24"/>
          <w:lang w:eastAsia="ru-RU"/>
        </w:rPr>
        <w:t xml:space="preserve"> тыс. руб. </w:t>
      </w:r>
    </w:p>
    <w:p w:rsidR="003327B2" w:rsidRPr="003D4F98" w:rsidRDefault="003327B2" w:rsidP="00C96D5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pacing w:val="-8"/>
          <w:sz w:val="24"/>
          <w:szCs w:val="24"/>
          <w:lang w:eastAsia="ru-RU"/>
        </w:rPr>
      </w:pPr>
      <w:bookmarkStart w:id="0" w:name="_GoBack"/>
      <w:bookmarkEnd w:id="0"/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pacing w:val="-8"/>
          <w:sz w:val="24"/>
          <w:szCs w:val="24"/>
          <w:lang w:eastAsia="ru-RU"/>
        </w:rPr>
        <w:t xml:space="preserve">12. Утвердить Программу муниципальных гарантий 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бюджета Куяшского  сельского    поселения на </w:t>
      </w:r>
      <w:r>
        <w:rPr>
          <w:rFonts w:ascii="Times New Roman" w:hAnsi="Times New Roman" w:cs="Times New Roman"/>
          <w:sz w:val="24"/>
          <w:szCs w:val="24"/>
          <w:lang w:eastAsia="ru-RU"/>
        </w:rPr>
        <w:t>2020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 согласно приложению 8 и п</w:t>
      </w:r>
      <w:r w:rsidRPr="00FC05D3">
        <w:rPr>
          <w:rFonts w:ascii="Times New Roman" w:hAnsi="Times New Roman" w:cs="Times New Roman"/>
          <w:spacing w:val="-8"/>
          <w:sz w:val="24"/>
          <w:szCs w:val="24"/>
          <w:lang w:eastAsia="ru-RU"/>
        </w:rPr>
        <w:t xml:space="preserve">рограмму муниципальных гарантий 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>бюджета Куяшского  сельского п</w:t>
      </w:r>
      <w:r>
        <w:rPr>
          <w:rFonts w:ascii="Times New Roman" w:hAnsi="Times New Roman" w:cs="Times New Roman"/>
          <w:sz w:val="24"/>
          <w:szCs w:val="24"/>
          <w:lang w:eastAsia="ru-RU"/>
        </w:rPr>
        <w:t>оселения на плановый период 2021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годов согласно приложению 9.</w:t>
      </w:r>
    </w:p>
    <w:p w:rsidR="003327B2" w:rsidRPr="00FC05D3" w:rsidRDefault="003327B2" w:rsidP="00C96D57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>13. Утвердить Программу муниципальных внутренних заимствований бюджета  Куяшского  сельско</w:t>
      </w:r>
      <w:r>
        <w:rPr>
          <w:rFonts w:ascii="Times New Roman" w:hAnsi="Times New Roman" w:cs="Times New Roman"/>
          <w:sz w:val="24"/>
          <w:szCs w:val="24"/>
          <w:lang w:eastAsia="ru-RU"/>
        </w:rPr>
        <w:t>го    поселения на 2020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 согласно приложению 10 и программу муниципальных внутренних заимствований бюджета Куяшского  сельского    п</w:t>
      </w:r>
      <w:r>
        <w:rPr>
          <w:rFonts w:ascii="Times New Roman" w:hAnsi="Times New Roman" w:cs="Times New Roman"/>
          <w:sz w:val="24"/>
          <w:szCs w:val="24"/>
          <w:lang w:eastAsia="ru-RU"/>
        </w:rPr>
        <w:t>оселения на плановый период 2021 и 2022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годов согласно приложению 11.</w:t>
      </w:r>
    </w:p>
    <w:p w:rsidR="003327B2" w:rsidRPr="00FC05D3" w:rsidRDefault="003327B2" w:rsidP="00C96D57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14. Установить, что в 2020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году и на плановый пер</w:t>
      </w:r>
      <w:r>
        <w:rPr>
          <w:rFonts w:ascii="Times New Roman" w:hAnsi="Times New Roman" w:cs="Times New Roman"/>
          <w:sz w:val="24"/>
          <w:szCs w:val="24"/>
          <w:lang w:eastAsia="ru-RU"/>
        </w:rPr>
        <w:t>иод 2021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и 202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годов бюджетные кредиты из бюджета Куяшского  сельского    поселения не предоставляются.</w:t>
      </w:r>
    </w:p>
    <w:p w:rsidR="003327B2" w:rsidRPr="00FC05D3" w:rsidRDefault="003327B2" w:rsidP="00C96D57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>15. Утвердить источники внутреннего финансирования дефицита бюджета Куяшс</w:t>
      </w:r>
      <w:r>
        <w:rPr>
          <w:rFonts w:ascii="Times New Roman" w:hAnsi="Times New Roman" w:cs="Times New Roman"/>
          <w:sz w:val="24"/>
          <w:szCs w:val="24"/>
          <w:lang w:eastAsia="ru-RU"/>
        </w:rPr>
        <w:t>кого сельского поселения на 2020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 согласно приложению 12 и на плановый пер</w:t>
      </w:r>
      <w:r>
        <w:rPr>
          <w:rFonts w:ascii="Times New Roman" w:hAnsi="Times New Roman" w:cs="Times New Roman"/>
          <w:sz w:val="24"/>
          <w:szCs w:val="24"/>
          <w:lang w:eastAsia="ru-RU"/>
        </w:rPr>
        <w:t>иод 2021 и 2022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годов согласно приложению 13.</w:t>
      </w:r>
    </w:p>
    <w:p w:rsidR="003327B2" w:rsidRPr="00FC05D3" w:rsidRDefault="003327B2" w:rsidP="00C96D57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C96D57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z w:val="24"/>
          <w:szCs w:val="24"/>
          <w:lang w:eastAsia="ru-RU"/>
        </w:rPr>
        <w:t>16. Утвердить реестр источников доходов бюджета Куяшск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 сельского поселения на  2020 год и плановый период 2021 и 2022</w:t>
      </w:r>
      <w:r w:rsidRPr="00FC05D3">
        <w:rPr>
          <w:rFonts w:ascii="Times New Roman" w:hAnsi="Times New Roman" w:cs="Times New Roman"/>
          <w:sz w:val="24"/>
          <w:szCs w:val="24"/>
          <w:lang w:eastAsia="ru-RU"/>
        </w:rPr>
        <w:t xml:space="preserve"> годов согласно приложению 14.</w:t>
      </w:r>
    </w:p>
    <w:p w:rsidR="003327B2" w:rsidRPr="00FC05D3" w:rsidRDefault="003327B2" w:rsidP="00C96D57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C96D57">
      <w:pPr>
        <w:tabs>
          <w:tab w:val="left" w:pos="915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FC05D3">
      <w:pPr>
        <w:tabs>
          <w:tab w:val="left" w:pos="91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FC05D3">
      <w:pPr>
        <w:tabs>
          <w:tab w:val="left" w:pos="91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FC05D3">
      <w:pPr>
        <w:tabs>
          <w:tab w:val="left" w:pos="91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Default="003327B2" w:rsidP="00FC0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Глава </w:t>
      </w:r>
      <w:r w:rsidRPr="00FC05D3">
        <w:rPr>
          <w:rFonts w:ascii="Times New Roman" w:hAnsi="Times New Roman" w:cs="Times New Roman"/>
          <w:snapToGrid w:val="0"/>
          <w:sz w:val="24"/>
          <w:szCs w:val="24"/>
          <w:lang w:eastAsia="ru-RU"/>
        </w:rPr>
        <w:t>Куяшского</w:t>
      </w:r>
    </w:p>
    <w:p w:rsidR="003327B2" w:rsidRPr="00FC05D3" w:rsidRDefault="003327B2" w:rsidP="00FC05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  <w:lang w:eastAsia="ru-RU"/>
        </w:rPr>
      </w:pPr>
      <w:r w:rsidRPr="00FC05D3">
        <w:rPr>
          <w:rFonts w:ascii="Times New Roman" w:hAnsi="Times New Roman" w:cs="Times New Roman"/>
          <w:snapToGrid w:val="0"/>
          <w:sz w:val="24"/>
          <w:szCs w:val="24"/>
          <w:lang w:eastAsia="ru-RU"/>
        </w:rPr>
        <w:t xml:space="preserve">сельскогопоселения:                                                                         </w:t>
      </w:r>
      <w:r>
        <w:rPr>
          <w:rFonts w:ascii="Times New Roman" w:hAnsi="Times New Roman" w:cs="Times New Roman"/>
          <w:snapToGrid w:val="0"/>
          <w:sz w:val="24"/>
          <w:szCs w:val="24"/>
          <w:lang w:eastAsia="ru-RU"/>
        </w:rPr>
        <w:t>В.А.Аверин</w:t>
      </w:r>
    </w:p>
    <w:p w:rsidR="003327B2" w:rsidRPr="00C96D57" w:rsidRDefault="003327B2" w:rsidP="00FC05D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C96D57" w:rsidRDefault="003327B2" w:rsidP="00FC05D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Pr="00FC05D3" w:rsidRDefault="003327B2" w:rsidP="00FC05D3">
      <w:pPr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327B2" w:rsidRDefault="003327B2"/>
    <w:sectPr w:rsidR="003327B2" w:rsidSect="00F26950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DD5835"/>
    <w:multiLevelType w:val="hybridMultilevel"/>
    <w:tmpl w:val="566AA0A6"/>
    <w:lvl w:ilvl="0" w:tplc="7D0A7B14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B82"/>
    <w:rsid w:val="0000020F"/>
    <w:rsid w:val="00000ABF"/>
    <w:rsid w:val="00016171"/>
    <w:rsid w:val="00016F71"/>
    <w:rsid w:val="0001771B"/>
    <w:rsid w:val="000179F6"/>
    <w:rsid w:val="00021793"/>
    <w:rsid w:val="00030876"/>
    <w:rsid w:val="00032C61"/>
    <w:rsid w:val="00037503"/>
    <w:rsid w:val="00037BDF"/>
    <w:rsid w:val="00037F2C"/>
    <w:rsid w:val="000407F3"/>
    <w:rsid w:val="00042A64"/>
    <w:rsid w:val="00045870"/>
    <w:rsid w:val="00050067"/>
    <w:rsid w:val="0005049D"/>
    <w:rsid w:val="00053D60"/>
    <w:rsid w:val="00056741"/>
    <w:rsid w:val="00064C5C"/>
    <w:rsid w:val="000662C3"/>
    <w:rsid w:val="0007502D"/>
    <w:rsid w:val="000801ED"/>
    <w:rsid w:val="000830EF"/>
    <w:rsid w:val="00083323"/>
    <w:rsid w:val="00086C18"/>
    <w:rsid w:val="00092FB4"/>
    <w:rsid w:val="00095B69"/>
    <w:rsid w:val="000960CD"/>
    <w:rsid w:val="000A0788"/>
    <w:rsid w:val="000B1130"/>
    <w:rsid w:val="000B2449"/>
    <w:rsid w:val="000B4824"/>
    <w:rsid w:val="000B4921"/>
    <w:rsid w:val="000B4A50"/>
    <w:rsid w:val="000B6709"/>
    <w:rsid w:val="000B672E"/>
    <w:rsid w:val="000B6E6B"/>
    <w:rsid w:val="000B7028"/>
    <w:rsid w:val="000B7A51"/>
    <w:rsid w:val="000C340E"/>
    <w:rsid w:val="000C3BB3"/>
    <w:rsid w:val="000C3E90"/>
    <w:rsid w:val="000C3F70"/>
    <w:rsid w:val="000C5667"/>
    <w:rsid w:val="000C6FF2"/>
    <w:rsid w:val="000C7147"/>
    <w:rsid w:val="000D4CE5"/>
    <w:rsid w:val="000E196F"/>
    <w:rsid w:val="000E68C0"/>
    <w:rsid w:val="000F1E0F"/>
    <w:rsid w:val="000F204C"/>
    <w:rsid w:val="00100EE0"/>
    <w:rsid w:val="00101DB0"/>
    <w:rsid w:val="001049BF"/>
    <w:rsid w:val="00107DE5"/>
    <w:rsid w:val="00112B27"/>
    <w:rsid w:val="001170DC"/>
    <w:rsid w:val="00123981"/>
    <w:rsid w:val="00124408"/>
    <w:rsid w:val="00125840"/>
    <w:rsid w:val="00126396"/>
    <w:rsid w:val="0013119A"/>
    <w:rsid w:val="001337B8"/>
    <w:rsid w:val="0013475D"/>
    <w:rsid w:val="00136909"/>
    <w:rsid w:val="00136CAC"/>
    <w:rsid w:val="0014094F"/>
    <w:rsid w:val="00142800"/>
    <w:rsid w:val="001436EB"/>
    <w:rsid w:val="00150E5C"/>
    <w:rsid w:val="00153227"/>
    <w:rsid w:val="001558A4"/>
    <w:rsid w:val="00157DA8"/>
    <w:rsid w:val="00160743"/>
    <w:rsid w:val="00162D06"/>
    <w:rsid w:val="001869C8"/>
    <w:rsid w:val="001871CF"/>
    <w:rsid w:val="00194440"/>
    <w:rsid w:val="001957E4"/>
    <w:rsid w:val="00197EC3"/>
    <w:rsid w:val="001A02FB"/>
    <w:rsid w:val="001A6BCF"/>
    <w:rsid w:val="001A7FC2"/>
    <w:rsid w:val="001B0F50"/>
    <w:rsid w:val="001B198D"/>
    <w:rsid w:val="001C5C03"/>
    <w:rsid w:val="001C5D12"/>
    <w:rsid w:val="001C7CBD"/>
    <w:rsid w:val="001D56C4"/>
    <w:rsid w:val="001D6164"/>
    <w:rsid w:val="001E01D2"/>
    <w:rsid w:val="001E4F41"/>
    <w:rsid w:val="001E5D2D"/>
    <w:rsid w:val="001F06F6"/>
    <w:rsid w:val="001F1AC5"/>
    <w:rsid w:val="001F1E42"/>
    <w:rsid w:val="001F3075"/>
    <w:rsid w:val="00200B28"/>
    <w:rsid w:val="002027D7"/>
    <w:rsid w:val="00202FDF"/>
    <w:rsid w:val="00204E2F"/>
    <w:rsid w:val="00205B96"/>
    <w:rsid w:val="0021215E"/>
    <w:rsid w:val="00213995"/>
    <w:rsid w:val="002153D9"/>
    <w:rsid w:val="00217E4B"/>
    <w:rsid w:val="0022414B"/>
    <w:rsid w:val="002253E5"/>
    <w:rsid w:val="0022700B"/>
    <w:rsid w:val="00230B84"/>
    <w:rsid w:val="00230BD1"/>
    <w:rsid w:val="00230CBC"/>
    <w:rsid w:val="00234E68"/>
    <w:rsid w:val="0023535C"/>
    <w:rsid w:val="00237A46"/>
    <w:rsid w:val="00240B51"/>
    <w:rsid w:val="00244F04"/>
    <w:rsid w:val="00247CAB"/>
    <w:rsid w:val="00250EA0"/>
    <w:rsid w:val="002539B2"/>
    <w:rsid w:val="00255FF6"/>
    <w:rsid w:val="0025751A"/>
    <w:rsid w:val="00257D34"/>
    <w:rsid w:val="00257F42"/>
    <w:rsid w:val="00260900"/>
    <w:rsid w:val="00272C4F"/>
    <w:rsid w:val="00272C8F"/>
    <w:rsid w:val="00274A9A"/>
    <w:rsid w:val="00274E3A"/>
    <w:rsid w:val="002755BF"/>
    <w:rsid w:val="00282D45"/>
    <w:rsid w:val="00283584"/>
    <w:rsid w:val="002865B3"/>
    <w:rsid w:val="00287938"/>
    <w:rsid w:val="002926C5"/>
    <w:rsid w:val="00294E6E"/>
    <w:rsid w:val="00295262"/>
    <w:rsid w:val="002A3FE6"/>
    <w:rsid w:val="002B226D"/>
    <w:rsid w:val="002B22D0"/>
    <w:rsid w:val="002B28C8"/>
    <w:rsid w:val="002B2EE5"/>
    <w:rsid w:val="002B4A41"/>
    <w:rsid w:val="002B73A2"/>
    <w:rsid w:val="002B7C57"/>
    <w:rsid w:val="002C189C"/>
    <w:rsid w:val="002C34D0"/>
    <w:rsid w:val="002C35FF"/>
    <w:rsid w:val="002C4454"/>
    <w:rsid w:val="002C447C"/>
    <w:rsid w:val="002C570D"/>
    <w:rsid w:val="002C5979"/>
    <w:rsid w:val="002D5366"/>
    <w:rsid w:val="002D66A0"/>
    <w:rsid w:val="002E04FA"/>
    <w:rsid w:val="002E493A"/>
    <w:rsid w:val="002E6510"/>
    <w:rsid w:val="002F1707"/>
    <w:rsid w:val="002F4CB4"/>
    <w:rsid w:val="002F79CD"/>
    <w:rsid w:val="00301608"/>
    <w:rsid w:val="00306C3E"/>
    <w:rsid w:val="00307337"/>
    <w:rsid w:val="00314910"/>
    <w:rsid w:val="003149F2"/>
    <w:rsid w:val="00316B56"/>
    <w:rsid w:val="003178CA"/>
    <w:rsid w:val="00322A9A"/>
    <w:rsid w:val="00325D51"/>
    <w:rsid w:val="003303DB"/>
    <w:rsid w:val="003327B2"/>
    <w:rsid w:val="00332E54"/>
    <w:rsid w:val="00335AF2"/>
    <w:rsid w:val="003401F7"/>
    <w:rsid w:val="00351561"/>
    <w:rsid w:val="003611B1"/>
    <w:rsid w:val="00366C3F"/>
    <w:rsid w:val="0037535F"/>
    <w:rsid w:val="00375614"/>
    <w:rsid w:val="00377979"/>
    <w:rsid w:val="003807F3"/>
    <w:rsid w:val="003809E5"/>
    <w:rsid w:val="003831D4"/>
    <w:rsid w:val="00383383"/>
    <w:rsid w:val="00384C0F"/>
    <w:rsid w:val="00387608"/>
    <w:rsid w:val="00387CC1"/>
    <w:rsid w:val="003907A0"/>
    <w:rsid w:val="00391898"/>
    <w:rsid w:val="003926D7"/>
    <w:rsid w:val="0039298C"/>
    <w:rsid w:val="00394092"/>
    <w:rsid w:val="00394DEF"/>
    <w:rsid w:val="00397C43"/>
    <w:rsid w:val="003A1901"/>
    <w:rsid w:val="003A50FE"/>
    <w:rsid w:val="003A534E"/>
    <w:rsid w:val="003A72EF"/>
    <w:rsid w:val="003B184B"/>
    <w:rsid w:val="003B4A31"/>
    <w:rsid w:val="003C4696"/>
    <w:rsid w:val="003C5F77"/>
    <w:rsid w:val="003C5F9D"/>
    <w:rsid w:val="003D1970"/>
    <w:rsid w:val="003D270E"/>
    <w:rsid w:val="003D4F98"/>
    <w:rsid w:val="003D4FAA"/>
    <w:rsid w:val="003E4FCB"/>
    <w:rsid w:val="003E6B07"/>
    <w:rsid w:val="003E7033"/>
    <w:rsid w:val="003F2C13"/>
    <w:rsid w:val="003F35EE"/>
    <w:rsid w:val="003F4DD6"/>
    <w:rsid w:val="003F6A18"/>
    <w:rsid w:val="003F74CA"/>
    <w:rsid w:val="00405AEB"/>
    <w:rsid w:val="00410CAB"/>
    <w:rsid w:val="004154BA"/>
    <w:rsid w:val="00417118"/>
    <w:rsid w:val="00425572"/>
    <w:rsid w:val="00430130"/>
    <w:rsid w:val="00431EFD"/>
    <w:rsid w:val="00433954"/>
    <w:rsid w:val="004404B1"/>
    <w:rsid w:val="004438FF"/>
    <w:rsid w:val="00444808"/>
    <w:rsid w:val="004619E2"/>
    <w:rsid w:val="004620B6"/>
    <w:rsid w:val="00462B42"/>
    <w:rsid w:val="00464B82"/>
    <w:rsid w:val="0046699D"/>
    <w:rsid w:val="00467CC4"/>
    <w:rsid w:val="00471E61"/>
    <w:rsid w:val="00473663"/>
    <w:rsid w:val="004769B9"/>
    <w:rsid w:val="00477F12"/>
    <w:rsid w:val="00483754"/>
    <w:rsid w:val="00484273"/>
    <w:rsid w:val="00484363"/>
    <w:rsid w:val="0048764B"/>
    <w:rsid w:val="004906D7"/>
    <w:rsid w:val="0049365A"/>
    <w:rsid w:val="004A118C"/>
    <w:rsid w:val="004A41E5"/>
    <w:rsid w:val="004A4AB4"/>
    <w:rsid w:val="004A7BEF"/>
    <w:rsid w:val="004B395A"/>
    <w:rsid w:val="004C29D0"/>
    <w:rsid w:val="004C2CEF"/>
    <w:rsid w:val="004C3F10"/>
    <w:rsid w:val="004C76CB"/>
    <w:rsid w:val="004D12C4"/>
    <w:rsid w:val="004D36A1"/>
    <w:rsid w:val="004D3BE0"/>
    <w:rsid w:val="004E1193"/>
    <w:rsid w:val="004E5F9A"/>
    <w:rsid w:val="004E7C32"/>
    <w:rsid w:val="004F2455"/>
    <w:rsid w:val="004F3082"/>
    <w:rsid w:val="004F365D"/>
    <w:rsid w:val="004F6B89"/>
    <w:rsid w:val="004F6FDB"/>
    <w:rsid w:val="004F7B91"/>
    <w:rsid w:val="005058B4"/>
    <w:rsid w:val="0051306D"/>
    <w:rsid w:val="00514A97"/>
    <w:rsid w:val="00516374"/>
    <w:rsid w:val="005222D2"/>
    <w:rsid w:val="00524A59"/>
    <w:rsid w:val="0052515C"/>
    <w:rsid w:val="00525BB7"/>
    <w:rsid w:val="005262AB"/>
    <w:rsid w:val="00527F1F"/>
    <w:rsid w:val="00530E66"/>
    <w:rsid w:val="00533F2F"/>
    <w:rsid w:val="00535DE5"/>
    <w:rsid w:val="00536C18"/>
    <w:rsid w:val="005406F0"/>
    <w:rsid w:val="0054194B"/>
    <w:rsid w:val="00542788"/>
    <w:rsid w:val="005428A2"/>
    <w:rsid w:val="00545FB8"/>
    <w:rsid w:val="00550C7C"/>
    <w:rsid w:val="00552288"/>
    <w:rsid w:val="0055230F"/>
    <w:rsid w:val="00553B1B"/>
    <w:rsid w:val="00557211"/>
    <w:rsid w:val="00562258"/>
    <w:rsid w:val="00563B70"/>
    <w:rsid w:val="00564BCB"/>
    <w:rsid w:val="0056540C"/>
    <w:rsid w:val="00567246"/>
    <w:rsid w:val="005676F5"/>
    <w:rsid w:val="00570CA9"/>
    <w:rsid w:val="00571632"/>
    <w:rsid w:val="00571C78"/>
    <w:rsid w:val="005736D1"/>
    <w:rsid w:val="00574483"/>
    <w:rsid w:val="0057471B"/>
    <w:rsid w:val="005773FE"/>
    <w:rsid w:val="00583A90"/>
    <w:rsid w:val="00585654"/>
    <w:rsid w:val="0058746F"/>
    <w:rsid w:val="00593A4A"/>
    <w:rsid w:val="00596FA1"/>
    <w:rsid w:val="005A270B"/>
    <w:rsid w:val="005A6239"/>
    <w:rsid w:val="005A73DA"/>
    <w:rsid w:val="005B036E"/>
    <w:rsid w:val="005B6E64"/>
    <w:rsid w:val="005C44A9"/>
    <w:rsid w:val="005C476A"/>
    <w:rsid w:val="005C52E9"/>
    <w:rsid w:val="005C5A09"/>
    <w:rsid w:val="005D2DD5"/>
    <w:rsid w:val="005E0CF2"/>
    <w:rsid w:val="005E24B3"/>
    <w:rsid w:val="005E2D66"/>
    <w:rsid w:val="005F4E56"/>
    <w:rsid w:val="005F5B52"/>
    <w:rsid w:val="005F5BBE"/>
    <w:rsid w:val="005F6F22"/>
    <w:rsid w:val="005F707D"/>
    <w:rsid w:val="005F7813"/>
    <w:rsid w:val="00603BC9"/>
    <w:rsid w:val="0060438A"/>
    <w:rsid w:val="006126BE"/>
    <w:rsid w:val="00613C3E"/>
    <w:rsid w:val="006219E4"/>
    <w:rsid w:val="0062202A"/>
    <w:rsid w:val="006245C2"/>
    <w:rsid w:val="006412C7"/>
    <w:rsid w:val="006421D8"/>
    <w:rsid w:val="0064384F"/>
    <w:rsid w:val="00644498"/>
    <w:rsid w:val="006448B5"/>
    <w:rsid w:val="00652B3A"/>
    <w:rsid w:val="00653CD7"/>
    <w:rsid w:val="00654749"/>
    <w:rsid w:val="006640A1"/>
    <w:rsid w:val="0066797F"/>
    <w:rsid w:val="00667EDF"/>
    <w:rsid w:val="006702D1"/>
    <w:rsid w:val="00677BC2"/>
    <w:rsid w:val="006811B5"/>
    <w:rsid w:val="00684310"/>
    <w:rsid w:val="00686E0C"/>
    <w:rsid w:val="0068784D"/>
    <w:rsid w:val="00694CBE"/>
    <w:rsid w:val="00696462"/>
    <w:rsid w:val="00696DFE"/>
    <w:rsid w:val="00697181"/>
    <w:rsid w:val="006A009D"/>
    <w:rsid w:val="006A1597"/>
    <w:rsid w:val="006A280C"/>
    <w:rsid w:val="006A2CC1"/>
    <w:rsid w:val="006A5813"/>
    <w:rsid w:val="006A5FED"/>
    <w:rsid w:val="006B0FD4"/>
    <w:rsid w:val="006B2BE9"/>
    <w:rsid w:val="006B7867"/>
    <w:rsid w:val="006C5191"/>
    <w:rsid w:val="006C7A14"/>
    <w:rsid w:val="006D0E71"/>
    <w:rsid w:val="006D1E01"/>
    <w:rsid w:val="006E78CE"/>
    <w:rsid w:val="006F0C97"/>
    <w:rsid w:val="006F51CA"/>
    <w:rsid w:val="006F66CE"/>
    <w:rsid w:val="006F7938"/>
    <w:rsid w:val="00701524"/>
    <w:rsid w:val="0070284C"/>
    <w:rsid w:val="007034E0"/>
    <w:rsid w:val="007035F9"/>
    <w:rsid w:val="007074CB"/>
    <w:rsid w:val="0071455D"/>
    <w:rsid w:val="0071497F"/>
    <w:rsid w:val="00714AC8"/>
    <w:rsid w:val="00715693"/>
    <w:rsid w:val="00717C4C"/>
    <w:rsid w:val="0072000A"/>
    <w:rsid w:val="00722D62"/>
    <w:rsid w:val="0072304D"/>
    <w:rsid w:val="00723B95"/>
    <w:rsid w:val="0072503C"/>
    <w:rsid w:val="007324CC"/>
    <w:rsid w:val="00732F46"/>
    <w:rsid w:val="00735FC3"/>
    <w:rsid w:val="00736F58"/>
    <w:rsid w:val="00740EB7"/>
    <w:rsid w:val="00743060"/>
    <w:rsid w:val="007462E7"/>
    <w:rsid w:val="00754A71"/>
    <w:rsid w:val="007606D1"/>
    <w:rsid w:val="007631E8"/>
    <w:rsid w:val="00764312"/>
    <w:rsid w:val="0076710E"/>
    <w:rsid w:val="007719E0"/>
    <w:rsid w:val="00772F80"/>
    <w:rsid w:val="00774D7D"/>
    <w:rsid w:val="007876FF"/>
    <w:rsid w:val="007922F4"/>
    <w:rsid w:val="00793042"/>
    <w:rsid w:val="007930E1"/>
    <w:rsid w:val="00796B1F"/>
    <w:rsid w:val="007A2F91"/>
    <w:rsid w:val="007A4CBF"/>
    <w:rsid w:val="007A71C7"/>
    <w:rsid w:val="007B02A8"/>
    <w:rsid w:val="007B34AB"/>
    <w:rsid w:val="007B36E9"/>
    <w:rsid w:val="007C4A9B"/>
    <w:rsid w:val="007C4D63"/>
    <w:rsid w:val="007C5280"/>
    <w:rsid w:val="007C5B3C"/>
    <w:rsid w:val="007D1827"/>
    <w:rsid w:val="007D2472"/>
    <w:rsid w:val="007D5DFA"/>
    <w:rsid w:val="007E1EBA"/>
    <w:rsid w:val="007E258F"/>
    <w:rsid w:val="007E3096"/>
    <w:rsid w:val="007E4554"/>
    <w:rsid w:val="007E50A7"/>
    <w:rsid w:val="007F4F8E"/>
    <w:rsid w:val="007F68F2"/>
    <w:rsid w:val="00801C90"/>
    <w:rsid w:val="0080226B"/>
    <w:rsid w:val="008133D2"/>
    <w:rsid w:val="008136B6"/>
    <w:rsid w:val="00814781"/>
    <w:rsid w:val="00815493"/>
    <w:rsid w:val="0082595A"/>
    <w:rsid w:val="008265C2"/>
    <w:rsid w:val="008269A9"/>
    <w:rsid w:val="008318EB"/>
    <w:rsid w:val="008319F0"/>
    <w:rsid w:val="00831D37"/>
    <w:rsid w:val="00832E9D"/>
    <w:rsid w:val="00834C2D"/>
    <w:rsid w:val="008353E7"/>
    <w:rsid w:val="00841A79"/>
    <w:rsid w:val="00842369"/>
    <w:rsid w:val="008436AC"/>
    <w:rsid w:val="00845CD8"/>
    <w:rsid w:val="008520B4"/>
    <w:rsid w:val="00854B27"/>
    <w:rsid w:val="008562A8"/>
    <w:rsid w:val="00867287"/>
    <w:rsid w:val="00867CEF"/>
    <w:rsid w:val="00871EBC"/>
    <w:rsid w:val="008721D5"/>
    <w:rsid w:val="0087321E"/>
    <w:rsid w:val="00874C7A"/>
    <w:rsid w:val="00875B99"/>
    <w:rsid w:val="00877B18"/>
    <w:rsid w:val="00882D98"/>
    <w:rsid w:val="00884F45"/>
    <w:rsid w:val="00885B5A"/>
    <w:rsid w:val="00893EB5"/>
    <w:rsid w:val="008947C4"/>
    <w:rsid w:val="00896759"/>
    <w:rsid w:val="008A0514"/>
    <w:rsid w:val="008A6933"/>
    <w:rsid w:val="008B0967"/>
    <w:rsid w:val="008B0D58"/>
    <w:rsid w:val="008B2CBD"/>
    <w:rsid w:val="008C0931"/>
    <w:rsid w:val="008C0CA1"/>
    <w:rsid w:val="008C43CC"/>
    <w:rsid w:val="008C5192"/>
    <w:rsid w:val="008C61BD"/>
    <w:rsid w:val="008D32A1"/>
    <w:rsid w:val="008D4421"/>
    <w:rsid w:val="008D6B05"/>
    <w:rsid w:val="008D7B98"/>
    <w:rsid w:val="008E306A"/>
    <w:rsid w:val="008E3964"/>
    <w:rsid w:val="008F00D3"/>
    <w:rsid w:val="008F175C"/>
    <w:rsid w:val="008F1E82"/>
    <w:rsid w:val="008F2F2F"/>
    <w:rsid w:val="008F316A"/>
    <w:rsid w:val="008F3265"/>
    <w:rsid w:val="008F6FA7"/>
    <w:rsid w:val="009042A8"/>
    <w:rsid w:val="0091577B"/>
    <w:rsid w:val="00916305"/>
    <w:rsid w:val="00916597"/>
    <w:rsid w:val="00920EEB"/>
    <w:rsid w:val="00924CD5"/>
    <w:rsid w:val="00927AD3"/>
    <w:rsid w:val="00930710"/>
    <w:rsid w:val="0093199E"/>
    <w:rsid w:val="00934652"/>
    <w:rsid w:val="00937132"/>
    <w:rsid w:val="009404E2"/>
    <w:rsid w:val="00941B57"/>
    <w:rsid w:val="00941EE3"/>
    <w:rsid w:val="00942896"/>
    <w:rsid w:val="009475D3"/>
    <w:rsid w:val="00953F26"/>
    <w:rsid w:val="009562AD"/>
    <w:rsid w:val="009570F1"/>
    <w:rsid w:val="0095772D"/>
    <w:rsid w:val="00964CBE"/>
    <w:rsid w:val="00966CE8"/>
    <w:rsid w:val="0096709F"/>
    <w:rsid w:val="00967BF9"/>
    <w:rsid w:val="00971D58"/>
    <w:rsid w:val="009722B2"/>
    <w:rsid w:val="00973B67"/>
    <w:rsid w:val="00980C96"/>
    <w:rsid w:val="00981994"/>
    <w:rsid w:val="00982EE0"/>
    <w:rsid w:val="00984117"/>
    <w:rsid w:val="00986673"/>
    <w:rsid w:val="00991285"/>
    <w:rsid w:val="00992DA7"/>
    <w:rsid w:val="00994061"/>
    <w:rsid w:val="00996B3B"/>
    <w:rsid w:val="009A1E27"/>
    <w:rsid w:val="009A27E6"/>
    <w:rsid w:val="009A2A40"/>
    <w:rsid w:val="009A2D4C"/>
    <w:rsid w:val="009A388E"/>
    <w:rsid w:val="009A5DAD"/>
    <w:rsid w:val="009A7CCC"/>
    <w:rsid w:val="009B0332"/>
    <w:rsid w:val="009B159C"/>
    <w:rsid w:val="009B1FD5"/>
    <w:rsid w:val="009B4580"/>
    <w:rsid w:val="009B6128"/>
    <w:rsid w:val="009C2A41"/>
    <w:rsid w:val="009C2FFE"/>
    <w:rsid w:val="009C3EB1"/>
    <w:rsid w:val="009C5B0F"/>
    <w:rsid w:val="009C646B"/>
    <w:rsid w:val="009D0F62"/>
    <w:rsid w:val="009D6A09"/>
    <w:rsid w:val="009E2B0F"/>
    <w:rsid w:val="009E2F01"/>
    <w:rsid w:val="009E3DC9"/>
    <w:rsid w:val="009E3FF0"/>
    <w:rsid w:val="009E40F2"/>
    <w:rsid w:val="009E4780"/>
    <w:rsid w:val="009F0ABE"/>
    <w:rsid w:val="009F251E"/>
    <w:rsid w:val="009F5944"/>
    <w:rsid w:val="009F6400"/>
    <w:rsid w:val="009F7E93"/>
    <w:rsid w:val="00A00651"/>
    <w:rsid w:val="00A00889"/>
    <w:rsid w:val="00A029DC"/>
    <w:rsid w:val="00A02C67"/>
    <w:rsid w:val="00A03731"/>
    <w:rsid w:val="00A04975"/>
    <w:rsid w:val="00A1058A"/>
    <w:rsid w:val="00A1070A"/>
    <w:rsid w:val="00A11C5C"/>
    <w:rsid w:val="00A124D1"/>
    <w:rsid w:val="00A209B9"/>
    <w:rsid w:val="00A20C40"/>
    <w:rsid w:val="00A2362C"/>
    <w:rsid w:val="00A2723B"/>
    <w:rsid w:val="00A35345"/>
    <w:rsid w:val="00A355EA"/>
    <w:rsid w:val="00A44849"/>
    <w:rsid w:val="00A55883"/>
    <w:rsid w:val="00A55B5B"/>
    <w:rsid w:val="00A63D03"/>
    <w:rsid w:val="00A6511F"/>
    <w:rsid w:val="00A6669B"/>
    <w:rsid w:val="00A70F51"/>
    <w:rsid w:val="00A73DB0"/>
    <w:rsid w:val="00A752BF"/>
    <w:rsid w:val="00A767B9"/>
    <w:rsid w:val="00A8014B"/>
    <w:rsid w:val="00A822EE"/>
    <w:rsid w:val="00A914E2"/>
    <w:rsid w:val="00A94977"/>
    <w:rsid w:val="00A959DB"/>
    <w:rsid w:val="00A95B0B"/>
    <w:rsid w:val="00A95CF9"/>
    <w:rsid w:val="00AA0915"/>
    <w:rsid w:val="00AA0C62"/>
    <w:rsid w:val="00AA2175"/>
    <w:rsid w:val="00AB138B"/>
    <w:rsid w:val="00AB14F8"/>
    <w:rsid w:val="00AB1A26"/>
    <w:rsid w:val="00AB4AE2"/>
    <w:rsid w:val="00AB54E0"/>
    <w:rsid w:val="00AC5541"/>
    <w:rsid w:val="00AD060C"/>
    <w:rsid w:val="00AD26FC"/>
    <w:rsid w:val="00AE021B"/>
    <w:rsid w:val="00AE0B6F"/>
    <w:rsid w:val="00AE3B6E"/>
    <w:rsid w:val="00AE469D"/>
    <w:rsid w:val="00AF0D84"/>
    <w:rsid w:val="00AF59CE"/>
    <w:rsid w:val="00AF5B62"/>
    <w:rsid w:val="00AF64D0"/>
    <w:rsid w:val="00AF7FA8"/>
    <w:rsid w:val="00B0181E"/>
    <w:rsid w:val="00B03E03"/>
    <w:rsid w:val="00B05DFE"/>
    <w:rsid w:val="00B13C70"/>
    <w:rsid w:val="00B1431B"/>
    <w:rsid w:val="00B1765B"/>
    <w:rsid w:val="00B20A19"/>
    <w:rsid w:val="00B2125A"/>
    <w:rsid w:val="00B24C19"/>
    <w:rsid w:val="00B254A5"/>
    <w:rsid w:val="00B2675A"/>
    <w:rsid w:val="00B33C68"/>
    <w:rsid w:val="00B33CBB"/>
    <w:rsid w:val="00B413B0"/>
    <w:rsid w:val="00B41BB3"/>
    <w:rsid w:val="00B4272A"/>
    <w:rsid w:val="00B50978"/>
    <w:rsid w:val="00B54382"/>
    <w:rsid w:val="00B60336"/>
    <w:rsid w:val="00B762EB"/>
    <w:rsid w:val="00B803C4"/>
    <w:rsid w:val="00B80EB6"/>
    <w:rsid w:val="00B82CBF"/>
    <w:rsid w:val="00B91D41"/>
    <w:rsid w:val="00B92EAB"/>
    <w:rsid w:val="00B96315"/>
    <w:rsid w:val="00BA30D1"/>
    <w:rsid w:val="00BA3B24"/>
    <w:rsid w:val="00BA4089"/>
    <w:rsid w:val="00BB0E7B"/>
    <w:rsid w:val="00BB31DB"/>
    <w:rsid w:val="00BB66FB"/>
    <w:rsid w:val="00BC1152"/>
    <w:rsid w:val="00BC2775"/>
    <w:rsid w:val="00BC38B0"/>
    <w:rsid w:val="00BC3E98"/>
    <w:rsid w:val="00BD2163"/>
    <w:rsid w:val="00BD3E53"/>
    <w:rsid w:val="00BD4B3A"/>
    <w:rsid w:val="00BD72BA"/>
    <w:rsid w:val="00BE0D80"/>
    <w:rsid w:val="00BF0C51"/>
    <w:rsid w:val="00BF5480"/>
    <w:rsid w:val="00BF5A5E"/>
    <w:rsid w:val="00BF6C45"/>
    <w:rsid w:val="00C00142"/>
    <w:rsid w:val="00C00B9E"/>
    <w:rsid w:val="00C028E9"/>
    <w:rsid w:val="00C07105"/>
    <w:rsid w:val="00C11A57"/>
    <w:rsid w:val="00C11FB1"/>
    <w:rsid w:val="00C12292"/>
    <w:rsid w:val="00C13E35"/>
    <w:rsid w:val="00C14EAC"/>
    <w:rsid w:val="00C160B7"/>
    <w:rsid w:val="00C17DC7"/>
    <w:rsid w:val="00C254BD"/>
    <w:rsid w:val="00C32A11"/>
    <w:rsid w:val="00C34ABF"/>
    <w:rsid w:val="00C373C3"/>
    <w:rsid w:val="00C4326F"/>
    <w:rsid w:val="00C46555"/>
    <w:rsid w:val="00C470B6"/>
    <w:rsid w:val="00C479E5"/>
    <w:rsid w:val="00C51A2E"/>
    <w:rsid w:val="00C5332E"/>
    <w:rsid w:val="00C53CFF"/>
    <w:rsid w:val="00C617B2"/>
    <w:rsid w:val="00C631EE"/>
    <w:rsid w:val="00C6478C"/>
    <w:rsid w:val="00C66977"/>
    <w:rsid w:val="00C71D13"/>
    <w:rsid w:val="00C7273B"/>
    <w:rsid w:val="00C75543"/>
    <w:rsid w:val="00C75E50"/>
    <w:rsid w:val="00C80F9D"/>
    <w:rsid w:val="00C82842"/>
    <w:rsid w:val="00C93DB5"/>
    <w:rsid w:val="00C949DF"/>
    <w:rsid w:val="00C96D57"/>
    <w:rsid w:val="00CA26ED"/>
    <w:rsid w:val="00CA2D93"/>
    <w:rsid w:val="00CA310F"/>
    <w:rsid w:val="00CA49A1"/>
    <w:rsid w:val="00CA6141"/>
    <w:rsid w:val="00CA79C6"/>
    <w:rsid w:val="00CC0A45"/>
    <w:rsid w:val="00CC3760"/>
    <w:rsid w:val="00CC6574"/>
    <w:rsid w:val="00CC7876"/>
    <w:rsid w:val="00CD2681"/>
    <w:rsid w:val="00CD43DA"/>
    <w:rsid w:val="00CD62A4"/>
    <w:rsid w:val="00CD6E17"/>
    <w:rsid w:val="00CE0541"/>
    <w:rsid w:val="00CE49F1"/>
    <w:rsid w:val="00CE6F6B"/>
    <w:rsid w:val="00CF0327"/>
    <w:rsid w:val="00CF3534"/>
    <w:rsid w:val="00CF425E"/>
    <w:rsid w:val="00CF5774"/>
    <w:rsid w:val="00D01F19"/>
    <w:rsid w:val="00D02C2D"/>
    <w:rsid w:val="00D04E14"/>
    <w:rsid w:val="00D106D0"/>
    <w:rsid w:val="00D126FF"/>
    <w:rsid w:val="00D12892"/>
    <w:rsid w:val="00D1740B"/>
    <w:rsid w:val="00D2659C"/>
    <w:rsid w:val="00D27C91"/>
    <w:rsid w:val="00D30AD5"/>
    <w:rsid w:val="00D326D1"/>
    <w:rsid w:val="00D3677E"/>
    <w:rsid w:val="00D44A1D"/>
    <w:rsid w:val="00D44DAC"/>
    <w:rsid w:val="00D473E7"/>
    <w:rsid w:val="00D52AAC"/>
    <w:rsid w:val="00D544F7"/>
    <w:rsid w:val="00D5560E"/>
    <w:rsid w:val="00D55CBF"/>
    <w:rsid w:val="00D64E90"/>
    <w:rsid w:val="00D71996"/>
    <w:rsid w:val="00D84611"/>
    <w:rsid w:val="00D87112"/>
    <w:rsid w:val="00D902E2"/>
    <w:rsid w:val="00D91AE7"/>
    <w:rsid w:val="00D974EA"/>
    <w:rsid w:val="00DA1DCB"/>
    <w:rsid w:val="00DA3FE2"/>
    <w:rsid w:val="00DB17F4"/>
    <w:rsid w:val="00DB3158"/>
    <w:rsid w:val="00DC22A1"/>
    <w:rsid w:val="00DC3587"/>
    <w:rsid w:val="00DC570D"/>
    <w:rsid w:val="00DC7253"/>
    <w:rsid w:val="00DD00B6"/>
    <w:rsid w:val="00DD45DD"/>
    <w:rsid w:val="00DD6B06"/>
    <w:rsid w:val="00DD7CC0"/>
    <w:rsid w:val="00DE0B9C"/>
    <w:rsid w:val="00DE183D"/>
    <w:rsid w:val="00DE3AFB"/>
    <w:rsid w:val="00DF131C"/>
    <w:rsid w:val="00DF7D24"/>
    <w:rsid w:val="00E01218"/>
    <w:rsid w:val="00E033DF"/>
    <w:rsid w:val="00E04836"/>
    <w:rsid w:val="00E062C0"/>
    <w:rsid w:val="00E10FF7"/>
    <w:rsid w:val="00E1314D"/>
    <w:rsid w:val="00E134CB"/>
    <w:rsid w:val="00E14A24"/>
    <w:rsid w:val="00E16815"/>
    <w:rsid w:val="00E239AF"/>
    <w:rsid w:val="00E2693D"/>
    <w:rsid w:val="00E32885"/>
    <w:rsid w:val="00E32F20"/>
    <w:rsid w:val="00E338BE"/>
    <w:rsid w:val="00E35029"/>
    <w:rsid w:val="00E37BD5"/>
    <w:rsid w:val="00E41E4A"/>
    <w:rsid w:val="00E44299"/>
    <w:rsid w:val="00E478EB"/>
    <w:rsid w:val="00E501FD"/>
    <w:rsid w:val="00E5055C"/>
    <w:rsid w:val="00E61102"/>
    <w:rsid w:val="00E616B3"/>
    <w:rsid w:val="00E64C25"/>
    <w:rsid w:val="00E67D2F"/>
    <w:rsid w:val="00E71566"/>
    <w:rsid w:val="00E825D5"/>
    <w:rsid w:val="00E86500"/>
    <w:rsid w:val="00E95A5E"/>
    <w:rsid w:val="00EA2DE8"/>
    <w:rsid w:val="00EA2F53"/>
    <w:rsid w:val="00EC53E5"/>
    <w:rsid w:val="00EC5C72"/>
    <w:rsid w:val="00EC7103"/>
    <w:rsid w:val="00EC7172"/>
    <w:rsid w:val="00EC7915"/>
    <w:rsid w:val="00ED24D0"/>
    <w:rsid w:val="00ED2A38"/>
    <w:rsid w:val="00EE0079"/>
    <w:rsid w:val="00EE10A4"/>
    <w:rsid w:val="00EE47A5"/>
    <w:rsid w:val="00EE4BBF"/>
    <w:rsid w:val="00EE6519"/>
    <w:rsid w:val="00EE6709"/>
    <w:rsid w:val="00EE6E59"/>
    <w:rsid w:val="00EF1A9B"/>
    <w:rsid w:val="00EF2ABA"/>
    <w:rsid w:val="00EF40CB"/>
    <w:rsid w:val="00EF508E"/>
    <w:rsid w:val="00EF52B0"/>
    <w:rsid w:val="00EF5434"/>
    <w:rsid w:val="00EF7F33"/>
    <w:rsid w:val="00F012A0"/>
    <w:rsid w:val="00F03776"/>
    <w:rsid w:val="00F10985"/>
    <w:rsid w:val="00F10DA6"/>
    <w:rsid w:val="00F15623"/>
    <w:rsid w:val="00F17567"/>
    <w:rsid w:val="00F26950"/>
    <w:rsid w:val="00F30D75"/>
    <w:rsid w:val="00F3530B"/>
    <w:rsid w:val="00F36909"/>
    <w:rsid w:val="00F41E55"/>
    <w:rsid w:val="00F44D13"/>
    <w:rsid w:val="00F464DD"/>
    <w:rsid w:val="00F526EC"/>
    <w:rsid w:val="00F575E5"/>
    <w:rsid w:val="00F61424"/>
    <w:rsid w:val="00F62174"/>
    <w:rsid w:val="00F62387"/>
    <w:rsid w:val="00F634DD"/>
    <w:rsid w:val="00F672B2"/>
    <w:rsid w:val="00F703F4"/>
    <w:rsid w:val="00F73BE2"/>
    <w:rsid w:val="00F74C5E"/>
    <w:rsid w:val="00F759A8"/>
    <w:rsid w:val="00F76BA2"/>
    <w:rsid w:val="00F81C32"/>
    <w:rsid w:val="00F87E5C"/>
    <w:rsid w:val="00F9045B"/>
    <w:rsid w:val="00F93054"/>
    <w:rsid w:val="00F930BD"/>
    <w:rsid w:val="00FA1BAF"/>
    <w:rsid w:val="00FA28EE"/>
    <w:rsid w:val="00FA4153"/>
    <w:rsid w:val="00FA41A6"/>
    <w:rsid w:val="00FA77EE"/>
    <w:rsid w:val="00FB0C2A"/>
    <w:rsid w:val="00FB5BA4"/>
    <w:rsid w:val="00FB7469"/>
    <w:rsid w:val="00FC01A4"/>
    <w:rsid w:val="00FC05D3"/>
    <w:rsid w:val="00FC0AE5"/>
    <w:rsid w:val="00FC4C12"/>
    <w:rsid w:val="00FC62B2"/>
    <w:rsid w:val="00FC67AF"/>
    <w:rsid w:val="00FC7D79"/>
    <w:rsid w:val="00FD0293"/>
    <w:rsid w:val="00FD4D71"/>
    <w:rsid w:val="00FE0283"/>
    <w:rsid w:val="00FE0705"/>
    <w:rsid w:val="00FE36BB"/>
    <w:rsid w:val="00FE3A89"/>
    <w:rsid w:val="00FF0760"/>
    <w:rsid w:val="00FF4F54"/>
    <w:rsid w:val="00FF5C53"/>
    <w:rsid w:val="00FF6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CB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C0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C05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DB315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81</TotalTime>
  <Pages>4</Pages>
  <Words>1182</Words>
  <Characters>6744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2019-11-18T05:23:00Z</cp:lastPrinted>
  <dcterms:created xsi:type="dcterms:W3CDTF">2019-10-07T18:09:00Z</dcterms:created>
  <dcterms:modified xsi:type="dcterms:W3CDTF">2019-11-18T05:23:00Z</dcterms:modified>
</cp:coreProperties>
</file>